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 Т В Е Р Ж Д Е Н
</w:t>
      </w:r>
    </w:p>
    <w:p>
      <w:r>
        <w:t xml:space="preserve">Годовым общим собранием ОАО
</w:t>
      </w:r>
    </w:p>
    <w:p>
      <w:r>
        <w:t xml:space="preserve">"_________________________"
</w:t>
      </w:r>
    </w:p>
    <w:p>
      <w:r>
        <w:t xml:space="preserve">"___"______________ 199_ г.
</w:t>
      </w:r>
    </w:p>
    <w:p>
      <w:r>
        <w:t xml:space="preserve">ПОРЯДОК
</w:t>
      </w:r>
    </w:p>
    <w:p>
      <w:r>
        <w:t xml:space="preserve">ведения годового общего собрания акционеров ОАО
</w:t>
      </w:r>
    </w:p>
    <w:p>
      <w:r>
        <w:t xml:space="preserve">"_____________________________"
</w:t>
      </w:r>
    </w:p>
    <w:p>
      <w:r>
        <w:t xml:space="preserve">1. Годовое общее  собрание  акционеров  ОАО  "__________________"
</w:t>
      </w:r>
    </w:p>
    <w:p>
      <w:r>
        <w:t xml:space="preserve">(далее  "Собрание")  созвано  по  решению  Совета директоров Общества.
</w:t>
      </w:r>
    </w:p>
    <w:p>
      <w:r>
        <w:t xml:space="preserve">Собрание проводится по адресу: ______________________________________.
</w:t>
      </w:r>
    </w:p>
    <w:p>
      <w:r>
        <w:t xml:space="preserve">Дата проведения собрания: "___"__________ 199__ года;
</w:t>
      </w:r>
    </w:p>
    <w:p>
      <w:r>
        <w:t xml:space="preserve">Начало работы Собрания: ____ час. _____ мин.
</w:t>
      </w:r>
    </w:p>
    <w:p>
      <w:r>
        <w:t xml:space="preserve">Список акционеров ОАО "_______________________", имеющих право на
</w:t>
      </w:r>
    </w:p>
    <w:p>
      <w:r>
        <w:t xml:space="preserve">участие в Собрании, составлен на _____ час. ___ мин. "___"____________
</w:t>
      </w:r>
    </w:p>
    <w:p>
      <w:r>
        <w:t xml:space="preserve">199__ года.
</w:t>
      </w:r>
    </w:p>
    <w:p>
      <w:r>
        <w:t xml:space="preserve">Председатель  Собрания - Председатель  Совета директоров Общества
</w:t>
      </w:r>
    </w:p>
    <w:p>
      <w:r>
        <w:t xml:space="preserve">_____________________________.
</w:t>
      </w:r>
    </w:p>
    <w:p>
      <w:r>
        <w:t xml:space="preserve">(Ф.И.О.)
</w:t>
      </w:r>
    </w:p>
    <w:p>
      <w:r>
        <w:t xml:space="preserve">Повестка дня Собрания:
</w:t>
      </w:r>
    </w:p>
    <w:p>
      <w:r>
        <w:t xml:space="preserve">ВОПРОС No. 1
</w:t>
      </w:r>
    </w:p>
    <w:p>
      <w:r>
        <w:t xml:space="preserve">Избрание Счетной комиссии Общества.
</w:t>
      </w:r>
    </w:p>
    <w:p>
      <w:r>
        <w:t xml:space="preserve">ВОПРОС No. 2
</w:t>
      </w:r>
    </w:p>
    <w:p>
      <w:r>
        <w:t xml:space="preserve">Рассмотрение годового  отчета  Общества,  годового бухгалтерского
</w:t>
      </w:r>
    </w:p>
    <w:p>
      <w:r>
        <w:t xml:space="preserve">баланса и счета прибылей и  убытков  общества  за  199__ г.,  годового
</w:t>
      </w:r>
    </w:p>
    <w:p>
      <w:r>
        <w:t xml:space="preserve">отчета  по  ценным  бумагам Общества,  заключения аудитора Общества по
</w:t>
      </w:r>
    </w:p>
    <w:p>
      <w:r>
        <w:t xml:space="preserve">итогам проверки финансово-хозяйственной деятельности Общества за  199_
</w:t>
      </w:r>
    </w:p>
    <w:p>
      <w:r>
        <w:t xml:space="preserve">г.,  заключения  Ревизионной комиссии по результатам проверки Общества
</w:t>
      </w:r>
    </w:p>
    <w:p>
      <w:r>
        <w:t xml:space="preserve">за 199_ г.
</w:t>
      </w:r>
    </w:p>
    <w:p>
      <w:r>
        <w:t xml:space="preserve">ВОПРОС No. 3
</w:t>
      </w:r>
    </w:p>
    <w:p>
      <w:r>
        <w:t xml:space="preserve">Рассмотрение порядка  распределения  прибыли  Общества за 199_ г.
</w:t>
      </w:r>
    </w:p>
    <w:p>
      <w:r>
        <w:t xml:space="preserve">ВОПРОС No. 4
</w:t>
      </w:r>
    </w:p>
    <w:p>
      <w:r>
        <w:t xml:space="preserve">Выборы  Совета  директоров  Общества.
</w:t>
      </w:r>
    </w:p>
    <w:p>
      <w:r>
        <w:t xml:space="preserve">ВОПРОС No. 5
</w:t>
      </w:r>
    </w:p>
    <w:p>
      <w:r>
        <w:t xml:space="preserve">Выборы Ревизионной комиссии Общества.
</w:t>
      </w:r>
    </w:p>
    <w:p>
      <w:r>
        <w:t xml:space="preserve">ВОПРОС No. 6
</w:t>
      </w:r>
    </w:p>
    <w:p>
      <w:r>
        <w:t xml:space="preserve">Утверждение аудитора Общества.
</w:t>
      </w:r>
    </w:p>
    <w:p>
      <w:r>
        <w:t xml:space="preserve">2. Последовательность рассмотрения вопросов повестки дня Собрания
</w:t>
      </w:r>
    </w:p>
    <w:p>
      <w:r>
        <w:t xml:space="preserve">и регламент выступления докладчиков:
</w:t>
      </w:r>
    </w:p>
    <w:p>
      <w:r>
        <w:t xml:space="preserve">1.1. Избрание Счетной комиссии Общества.
</w:t>
      </w:r>
    </w:p>
    <w:p>
      <w:r>
        <w:t xml:space="preserve">Докладчик: г-н _____________________________.
</w:t>
      </w:r>
    </w:p>
    <w:p>
      <w:r>
        <w:t xml:space="preserve">(Ф.И.О.)
</w:t>
      </w:r>
    </w:p>
    <w:p>
      <w:r>
        <w:t xml:space="preserve">Регламент выступления до ______ мин.
</w:t>
      </w:r>
    </w:p>
    <w:p>
      <w:r>
        <w:t xml:space="preserve">2. Рассмотрение годового отчета Общества, годового бухгалтерского
</w:t>
      </w:r>
    </w:p>
    <w:p>
      <w:r>
        <w:t xml:space="preserve">баланса и счета прибылей и  убытков  общества за 199___  г.,  годового
</w:t>
      </w:r>
    </w:p>
    <w:p>
      <w:r>
        <w:t xml:space="preserve">отчета  по  ценным  бумагам Общества,  заключения аудитора Общества по
</w:t>
      </w:r>
    </w:p>
    <w:p>
      <w:r>
        <w:t xml:space="preserve">итогам проверки финансово-хозяйственной деятельности Общества за 199__
</w:t>
      </w:r>
    </w:p>
    <w:p>
      <w:r>
        <w:t xml:space="preserve">г.,  заключения  Ревизионной комиссии по результатам проверки Общества
</w:t>
      </w:r>
    </w:p>
    <w:p>
      <w:r>
        <w:t xml:space="preserve">за 199__ г.
</w:t>
      </w:r>
    </w:p>
    <w:p>
      <w:r>
        <w:t xml:space="preserve">Докладчики: г-н _____________________, г-жа ____________________.
</w:t>
      </w:r>
    </w:p>
    <w:p>
      <w:r>
        <w:t xml:space="preserve">(Ф.И.О.)                    (Ф.И.О.)
</w:t>
      </w:r>
    </w:p>
    <w:p>
      <w:r>
        <w:t xml:space="preserve">Регламент выступления до _____ мин.
</w:t>
      </w:r>
    </w:p>
    <w:p>
      <w:r>
        <w:t xml:space="preserve">3. Рассмотрение порядка распределения прибыли Общества за 199_ г.
</w:t>
      </w:r>
    </w:p>
    <w:p>
      <w:r>
        <w:t xml:space="preserve">Докладчик: г-н _____________________________.
</w:t>
      </w:r>
    </w:p>
    <w:p>
      <w:r>
        <w:t xml:space="preserve">(Ф.И.О.)
</w:t>
      </w:r>
    </w:p>
    <w:p>
      <w:r>
        <w:t xml:space="preserve">Регламент выступления до _____ мин.
</w:t>
      </w:r>
    </w:p>
    <w:p>
      <w:r>
        <w:t xml:space="preserve">4. Выборы Совета директоров Общества.
</w:t>
      </w:r>
    </w:p>
    <w:p>
      <w:r>
        <w:t xml:space="preserve">Докладчик: г-н _____________________________.
</w:t>
      </w:r>
    </w:p>
    <w:p>
      <w:r>
        <w:t xml:space="preserve">(Ф.И.О.)
</w:t>
      </w:r>
    </w:p>
    <w:p>
      <w:r>
        <w:t xml:space="preserve">Регламент выступления до ______ мин.
</w:t>
      </w:r>
    </w:p>
    <w:p>
      <w:r>
        <w:t xml:space="preserve">5. Выборы Ревизионной комиссии Общества.
</w:t>
      </w:r>
    </w:p>
    <w:p>
      <w:r>
        <w:t xml:space="preserve">Докладчик: г-жа ____________________________.
</w:t>
      </w:r>
    </w:p>
    <w:p>
      <w:r>
        <w:t xml:space="preserve">(Ф.И.О.)
</w:t>
      </w:r>
    </w:p>
    <w:p>
      <w:r>
        <w:t xml:space="preserve">Регламент выступления до ____ мин.
</w:t>
      </w:r>
    </w:p>
    <w:p>
      <w:r>
        <w:t xml:space="preserve">6. Утверждение  аудитора Общества.
</w:t>
      </w:r>
    </w:p>
    <w:p>
      <w:r>
        <w:t xml:space="preserve">Докладчик: г-н _____________________________.
</w:t>
      </w:r>
    </w:p>
    <w:p>
      <w:r>
        <w:t xml:space="preserve">(Ф.И.О.)
</w:t>
      </w:r>
    </w:p>
    <w:p>
      <w:r>
        <w:t xml:space="preserve">Регламент выступления до ____ мин.
</w:t>
      </w:r>
    </w:p>
    <w:p>
      <w:r>
        <w:t xml:space="preserve">3. Регламент ответов на письменные вопросы участников Собрания по
</w:t>
      </w:r>
    </w:p>
    <w:p>
      <w:r>
        <w:t xml:space="preserve">докладу до _____ мин.
</w:t>
      </w:r>
    </w:p>
    <w:p>
      <w:r>
        <w:t xml:space="preserve">4. Выступления в прениях по каждому по каждому  вопросу  повестки
</w:t>
      </w:r>
    </w:p>
    <w:p>
      <w:r>
        <w:t xml:space="preserve">дня до ______ мин.
</w:t>
      </w:r>
    </w:p>
    <w:p>
      <w:r>
        <w:t xml:space="preserve">5. Процедура рассмотрения каждого вопроса повестки дня Собрания:
</w:t>
      </w:r>
    </w:p>
    <w:p>
      <w:r>
        <w:t xml:space="preserve">1) Слово предоставляется докладчику.
</w:t>
      </w:r>
    </w:p>
    <w:p>
      <w:r>
        <w:t xml:space="preserve">2) Выступление докладчика по вопросу повестки дня в  соответствии
</w:t>
      </w:r>
    </w:p>
    <w:p>
      <w:r>
        <w:t xml:space="preserve">с регламентом выступления.
</w:t>
      </w:r>
    </w:p>
    <w:p>
      <w:r>
        <w:t xml:space="preserve">3) Во время выступления докладчика  участники  Собрания  передают
</w:t>
      </w:r>
    </w:p>
    <w:p>
      <w:r>
        <w:t xml:space="preserve">Ответственному  секретарю  Секретариата  Собрания письменные заявки на
</w:t>
      </w:r>
    </w:p>
    <w:p>
      <w:r>
        <w:t xml:space="preserve">участие в прениях по обсуждаемому вопросу повестки  дня  (БЛАНК  1)  и
</w:t>
      </w:r>
    </w:p>
    <w:p>
      <w:r>
        <w:t xml:space="preserve">письменные вопросы по докладу (БЛАНК 2). БЛАНКИ 1 и 2 без указания фа-
</w:t>
      </w:r>
    </w:p>
    <w:p>
      <w:r>
        <w:t xml:space="preserve">милии,  имени и отчества заявителя, номера его лицевого счета и личной
</w:t>
      </w:r>
    </w:p>
    <w:p>
      <w:r>
        <w:t xml:space="preserve">подписи к рассмотрению не принимаются.
</w:t>
      </w:r>
    </w:p>
    <w:p>
      <w:r>
        <w:t xml:space="preserve">4)  Проводится обсуждение вопроса повестки дня (прения).
</w:t>
      </w:r>
    </w:p>
    <w:p>
      <w:r>
        <w:t xml:space="preserve">5) Докладчик   отвечает   на  поступившие  письменные  вопросы  в
</w:t>
      </w:r>
    </w:p>
    <w:p>
      <w:r>
        <w:t xml:space="preserve">соответствии с установленным регламентом.
</w:t>
      </w:r>
    </w:p>
    <w:p>
      <w:r>
        <w:t xml:space="preserve">6) Председатель  Собрания  объявляет  о  проведении  голосования,
</w:t>
      </w:r>
    </w:p>
    <w:p>
      <w:r>
        <w:t xml:space="preserve">номере бюллетеня и формулировке проекта решения.
</w:t>
      </w:r>
    </w:p>
    <w:p>
      <w:r>
        <w:t xml:space="preserve">7) Участники  Собрания  заполняют  бюллетени  для  голосования по
</w:t>
      </w:r>
    </w:p>
    <w:p>
      <w:r>
        <w:t xml:space="preserve">вопросу повестки дня.
</w:t>
      </w:r>
    </w:p>
    <w:p>
      <w:r>
        <w:t xml:space="preserve">8) Счетная   комиссия   собирает   бюллетени   и  подводит  итоги
</w:t>
      </w:r>
    </w:p>
    <w:p>
      <w:r>
        <w:t xml:space="preserve">голосования.
</w:t>
      </w:r>
    </w:p>
    <w:p>
      <w:r>
        <w:t xml:space="preserve">9) Председатель Счетной комиссии объявляет результаты голосования
</w:t>
      </w:r>
    </w:p>
    <w:p>
      <w:r>
        <w:t xml:space="preserve">по предыдущему вопросу повестки дня.
</w:t>
      </w:r>
    </w:p>
    <w:p>
      <w:r>
        <w:t xml:space="preserve">10) Председатель  Собрания  объявляет  о  рассмотрении следующего
</w:t>
      </w:r>
    </w:p>
    <w:p>
      <w:r>
        <w:t xml:space="preserve">вопроса повестки дня.
</w:t>
      </w:r>
    </w:p>
    <w:p>
      <w:r>
        <w:t xml:space="preserve">6. Процедура голосования на Собрании
</w:t>
      </w:r>
    </w:p>
    <w:p>
      <w:r>
        <w:t xml:space="preserve">6.1. ГОЛОСОВАНИЕ КАРТОЧКАМИ УЧАСТНИКА СОБРАНИЯ
</w:t>
      </w:r>
    </w:p>
    <w:p>
      <w:r>
        <w:t xml:space="preserve">Голосование Карточками   участника   Собрания  осуществляется  по
</w:t>
      </w:r>
    </w:p>
    <w:p>
      <w:r>
        <w:t xml:space="preserve">процедурным  вопросам,  а  также   для   определения   предварительных
</w:t>
      </w:r>
    </w:p>
    <w:p>
      <w:r>
        <w:t xml:space="preserve">результатов   голосования   по   вопросам  повестки  дня,  объявляемым
</w:t>
      </w:r>
    </w:p>
    <w:p>
      <w:r>
        <w:t xml:space="preserve">Председателем Собрания.
</w:t>
      </w:r>
    </w:p>
    <w:p>
      <w:r>
        <w:t xml:space="preserve">Участники Собрания  после  объявления  о  начале  голосования  по
</w:t>
      </w:r>
    </w:p>
    <w:p>
      <w:r>
        <w:t xml:space="preserve">процедурному   вопросу   поднимают  карточки.  Результаты  голосования
</w:t>
      </w:r>
    </w:p>
    <w:p>
      <w:r>
        <w:t xml:space="preserve">определяются членами Счетной комиссии по количеству голосов в поднятых
</w:t>
      </w:r>
    </w:p>
    <w:p>
      <w:r>
        <w:t xml:space="preserve">карточках.
</w:t>
      </w:r>
    </w:p>
    <w:p>
      <w:r>
        <w:t xml:space="preserve">6.2. ГОЛОСОВАНИЕ ИМЕННЫМИ БЮЛЛЕТЕНЯМИ
</w:t>
      </w:r>
    </w:p>
    <w:p>
      <w:r>
        <w:t xml:space="preserve">По вопросам  повестки  дня  Собрания  голосование  осуществляется
</w:t>
      </w:r>
    </w:p>
    <w:p>
      <w:r>
        <w:t xml:space="preserve">именными   бюллетенями,   которые   участники  Собрания  получили  при
</w:t>
      </w:r>
    </w:p>
    <w:p>
      <w:r>
        <w:t xml:space="preserve">регистрации в Регистрационной комиссии.  Голосование осуществляется по
</w:t>
      </w:r>
    </w:p>
    <w:p>
      <w:r>
        <w:t xml:space="preserve">следующему  принципу:  одна  обыкновенная  именная акция соответствует
</w:t>
      </w:r>
    </w:p>
    <w:p>
      <w:r>
        <w:t xml:space="preserve">одному голосу.
</w:t>
      </w:r>
    </w:p>
    <w:p>
      <w:r>
        <w:t xml:space="preserve">Процедура голосования именным бюллетенем:
</w:t>
      </w:r>
    </w:p>
    <w:p>
      <w:r>
        <w:t xml:space="preserve">1. В каждом бюллетене указано три возможных варианта голосования,
</w:t>
      </w:r>
    </w:p>
    <w:p>
      <w:r>
        <w:t xml:space="preserve">нужный вариант решения обводится кружком ручкой или фломастером;
</w:t>
      </w:r>
    </w:p>
    <w:p>
      <w:r>
        <w:t xml:space="preserve">2. Ставится личная  подпись  участника  Собрания;
</w:t>
      </w:r>
    </w:p>
    <w:p>
      <w:r>
        <w:t xml:space="preserve">3. Заполненный  бюллетень опускается в урну для голосования.
</w:t>
      </w:r>
    </w:p>
    <w:p>
      <w:r>
        <w:t xml:space="preserve">Недействительным признается бюллетень, в котором:
</w:t>
      </w:r>
    </w:p>
    <w:p>
      <w:r>
        <w:t xml:space="preserve">а) нет личной подписи участника Собрания;
</w:t>
      </w:r>
    </w:p>
    <w:p>
      <w:r>
        <w:t xml:space="preserve">б) записи сделаны  карандашом;
</w:t>
      </w:r>
    </w:p>
    <w:p>
      <w:r>
        <w:t xml:space="preserve">в) вариант голосования  не обведен  кружком;
</w:t>
      </w:r>
    </w:p>
    <w:p>
      <w:r>
        <w:t xml:space="preserve">г) вариант  голосования  отмечен небрежно и невозможно однозначно
</w:t>
      </w:r>
    </w:p>
    <w:p>
      <w:r>
        <w:t xml:space="preserve">определить, какой из вариантов отмечен;
</w:t>
      </w:r>
    </w:p>
    <w:p>
      <w:r>
        <w:t xml:space="preserve">д) отмечено  больше одного варианта голосования или не отмечен ни
</w:t>
      </w:r>
    </w:p>
    <w:p>
      <w:r>
        <w:t xml:space="preserve">один из вариантов;
</w:t>
      </w:r>
    </w:p>
    <w:p>
      <w:r>
        <w:t xml:space="preserve">е) для голосования использовался бюллетень с другим номером;
</w:t>
      </w:r>
    </w:p>
    <w:p>
      <w:r>
        <w:t xml:space="preserve">ж) в бюллетене участником Собрания сделаны  любые  дополнительные
</w:t>
      </w:r>
    </w:p>
    <w:p>
      <w:r>
        <w:t xml:space="preserve">записи  (вопросы,  комментарии,  дополнительные варианты голосования и
</w:t>
      </w:r>
    </w:p>
    <w:p>
      <w:r>
        <w:t xml:space="preserve">т.д.)
</w:t>
      </w:r>
    </w:p>
    <w:p>
      <w:r>
        <w:t xml:space="preserve">6.3. ПРОЦЕДУРА КУМУЛЯТИВНОГО ГОЛОСОВАНИЯ
</w:t>
      </w:r>
    </w:p>
    <w:p>
      <w:r>
        <w:t xml:space="preserve">Порядок заполнения бюллетеня:
</w:t>
      </w:r>
    </w:p>
    <w:p>
      <w:r>
        <w:t xml:space="preserve">1. Бюллетень заполняется ручкой или фломастером;
</w:t>
      </w:r>
    </w:p>
    <w:p>
      <w:r>
        <w:t xml:space="preserve">2. В  графе  "Количество  голосов  за кандидата" напротив фамилии
</w:t>
      </w:r>
    </w:p>
    <w:p>
      <w:r>
        <w:t xml:space="preserve">кандидата ставится либо  число,  соответствующее  количеству  голосов,
</w:t>
      </w:r>
    </w:p>
    <w:p>
      <w:r>
        <w:t xml:space="preserve">которыми  участник  Собрания  голосует за кандидата;  либо прочерк или
</w:t>
      </w:r>
    </w:p>
    <w:p>
      <w:r>
        <w:t xml:space="preserve">ноль; либо оставляется пустое место;
</w:t>
      </w:r>
    </w:p>
    <w:p>
      <w:r>
        <w:t xml:space="preserve">3. Ставится  личная подпись участника Собрания голосующего данным
</w:t>
      </w:r>
    </w:p>
    <w:p>
      <w:r>
        <w:t xml:space="preserve">бюллетенем.
</w:t>
      </w:r>
    </w:p>
    <w:p>
      <w:r>
        <w:t xml:space="preserve">Бюллетень для      кумулятивного      голосования       считается
</w:t>
      </w:r>
    </w:p>
    <w:p>
      <w:r>
        <w:t xml:space="preserve">недействительным, если:
</w:t>
      </w:r>
    </w:p>
    <w:p>
      <w:r>
        <w:t xml:space="preserve">а) нет подписи участника Собрания;
</w:t>
      </w:r>
    </w:p>
    <w:p>
      <w:r>
        <w:t xml:space="preserve">б) записи в бюллетене сделана карандашом;
</w:t>
      </w:r>
    </w:p>
    <w:p>
      <w:r>
        <w:t xml:space="preserve">в) суммарное   число   голосов  в  бюллетене,  отданное  за  всех
</w:t>
      </w:r>
    </w:p>
    <w:p>
      <w:r>
        <w:t xml:space="preserve">кандидатов,  больше общего количества голосов, принадлежащих участнику
</w:t>
      </w:r>
    </w:p>
    <w:p>
      <w:r>
        <w:t xml:space="preserve">Собрания;
</w:t>
      </w:r>
    </w:p>
    <w:p>
      <w:r>
        <w:t xml:space="preserve">г) в  графе  "Количество  голосов  за  кандидата"  число  голосов
</w:t>
      </w:r>
    </w:p>
    <w:p>
      <w:r>
        <w:t xml:space="preserve">указано  небрежно  или  невозможно  однозначно  определить  за  какого
</w:t>
      </w:r>
    </w:p>
    <w:p>
      <w:r>
        <w:t xml:space="preserve">кандидата сколько отдано голосов;
</w:t>
      </w:r>
    </w:p>
    <w:p>
      <w:r>
        <w:t xml:space="preserve">д) в  бюллетене участником Собрания сделаны дополнительные записи
</w:t>
      </w:r>
    </w:p>
    <w:p>
      <w:r>
        <w:t xml:space="preserve">(вопросы, комментарии, дополнительные варианты голосования и т.д.)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2023-10-10T09:38:42.485Z</dcterms:created>
  <dcterms:modified xsi:type="dcterms:W3CDTF">2023-10-10T09:38:42.485Z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